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20" w:firstLineChars="650"/>
        <w:jc w:val="both"/>
        <w:rPr>
          <w:sz w:val="48"/>
          <w:szCs w:val="48"/>
        </w:rPr>
      </w:pPr>
      <w:r>
        <w:rPr>
          <w:rFonts w:hint="eastAsia"/>
          <w:sz w:val="48"/>
          <w:szCs w:val="48"/>
        </w:rPr>
        <w:t>创业计划书模板</w:t>
      </w:r>
    </w:p>
    <w:p>
      <w:pPr>
        <w:spacing w:line="500" w:lineRule="exac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格式：</w:t>
      </w:r>
      <w:bookmarkStart w:id="0" w:name="_GoBack"/>
      <w:bookmarkEnd w:id="0"/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封面</w:t>
      </w:r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目录</w:t>
      </w:r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计划摘要</w:t>
      </w:r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正文</w:t>
      </w:r>
    </w:p>
    <w:p>
      <w:pPr>
        <w:spacing w:line="500" w:lineRule="exact"/>
        <w:ind w:firstLine="750" w:firstLineChars="250"/>
        <w:rPr>
          <w:sz w:val="30"/>
          <w:szCs w:val="30"/>
        </w:rPr>
      </w:pPr>
      <w:r>
        <w:rPr>
          <w:rFonts w:hint="eastAsia"/>
          <w:sz w:val="30"/>
          <w:szCs w:val="30"/>
        </w:rPr>
        <w:t>附录</w:t>
      </w:r>
    </w:p>
    <w:p>
      <w:pPr>
        <w:spacing w:line="50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计划摘要</w:t>
      </w:r>
    </w:p>
    <w:p>
      <w:pPr>
        <w:spacing w:line="500" w:lineRule="exact"/>
        <w:ind w:firstLine="750" w:firstLineChars="2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创业计划书的精华，高度概括公司介绍、主要产品或服务、市场概况、营销策略、销售计划、生产管理计划、管理者及其组织、财务计划、资金需求状况等。</w:t>
      </w:r>
    </w:p>
    <w:p>
      <w:pPr>
        <w:spacing w:line="500" w:lineRule="exact"/>
        <w:ind w:firstLine="750" w:firstLineChars="250"/>
        <w:rPr>
          <w:sz w:val="30"/>
          <w:szCs w:val="30"/>
        </w:rPr>
      </w:pPr>
    </w:p>
    <w:p>
      <w:pPr>
        <w:spacing w:line="500" w:lineRule="exac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正文内容：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产品（服务）介绍</w:t>
      </w:r>
    </w:p>
    <w:p>
      <w:pPr>
        <w:spacing w:line="5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产品（服务）的概念、性能及特性，主要产品（服务）介绍，产品（服务）的市场竞争力，产品（服务）的研究和开发过程，发展新产品的计划和成本分析，产品的市场前景预测，产品的品牌和专利等。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人员及组织结构</w:t>
      </w:r>
    </w:p>
    <w:p>
      <w:pPr>
        <w:spacing w:line="500" w:lineRule="exact"/>
        <w:ind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>对主要管理人员加以阐明，介绍他们所具有的能力，他们在本企业中的职务和责任，他们过去的详细经历及背景。此外，此部分内容还应对公司的结构进行介绍，具体包括：公司的组织机构图；各部门的功能与责任；各部门的负责人及主要成员；公司的报酬体系；公司的股东名单，包括认股权、比例和特权；公司的董事会成员；各位董事的背景资料等。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市场预测</w:t>
      </w:r>
    </w:p>
    <w:p>
      <w:pPr>
        <w:spacing w:line="5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市场预测应包括：市场现状综述、市场需求预测、竞争厂商概览、目标顾客和目标市场、本企业产品的市场地位。创业者应尽量扩大收集信息的范围，重视对环境的预测和采用科学的预测手段和方法。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营销策略</w:t>
      </w:r>
    </w:p>
    <w:p>
      <w:pPr>
        <w:spacing w:line="5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营销策略应包括：市场机构和营销渠道的选择、营销队伍建设和管理、促销计划和广告策略、价格决策。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生产制造（服务）计划</w:t>
      </w:r>
    </w:p>
    <w:p>
      <w:pPr>
        <w:spacing w:line="5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产品制造和技术设备现状、新产品投产计划、技术提升和设备更新的要求、质量控制和质量改进计划。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财务规划</w:t>
      </w:r>
    </w:p>
    <w:p>
      <w:pPr>
        <w:spacing w:line="5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财务规划一般要包括：创业计划的条件假设、预计的资产负债表、预计的损益表、现金收支分析、资金的来源和使用。如产品在每一个期间的发出量有多大？每件产品的生产费用是多少？每件产品的定价是多少？使用什么分销渠道，所预期的成本和利润是多少？需要雇佣哪几种类型的人？雇佣何时开始，工资预算是多少？等等。</w:t>
      </w:r>
    </w:p>
    <w:p>
      <w:pPr>
        <w:pStyle w:val="8"/>
        <w:numPr>
          <w:ilvl w:val="0"/>
          <w:numId w:val="1"/>
        </w:numPr>
        <w:spacing w:line="500" w:lineRule="exact"/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风险分析</w:t>
      </w:r>
    </w:p>
    <w:p>
      <w:pPr>
        <w:pStyle w:val="8"/>
        <w:spacing w:line="500" w:lineRule="exact"/>
        <w:ind w:left="42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针对于项目可能出现的风险进行预估分析，并提出应对措施。</w:t>
      </w:r>
    </w:p>
    <w:p>
      <w:pPr>
        <w:pStyle w:val="8"/>
        <w:spacing w:line="500" w:lineRule="exact"/>
        <w:ind w:left="420" w:firstLine="0" w:firstLineChars="0"/>
        <w:rPr>
          <w:sz w:val="30"/>
          <w:szCs w:val="30"/>
        </w:rPr>
      </w:pPr>
    </w:p>
    <w:p>
      <w:pPr>
        <w:pStyle w:val="8"/>
        <w:spacing w:line="500" w:lineRule="exact"/>
        <w:ind w:left="420" w:firstLine="0" w:firstLineChars="0"/>
        <w:rPr>
          <w:sz w:val="30"/>
          <w:szCs w:val="30"/>
        </w:rPr>
      </w:pPr>
    </w:p>
    <w:p>
      <w:pPr>
        <w:pStyle w:val="8"/>
        <w:spacing w:line="500" w:lineRule="exact"/>
        <w:ind w:left="420" w:firstLine="0" w:firstLineChars="0"/>
        <w:rPr>
          <w:sz w:val="30"/>
          <w:szCs w:val="30"/>
        </w:rPr>
      </w:pPr>
    </w:p>
    <w:p>
      <w:pPr>
        <w:pStyle w:val="8"/>
        <w:spacing w:line="500" w:lineRule="exact"/>
        <w:ind w:left="420" w:firstLine="0" w:firstLineChars="0"/>
        <w:rPr>
          <w:sz w:val="30"/>
          <w:szCs w:val="30"/>
        </w:rPr>
      </w:pPr>
    </w:p>
    <w:p>
      <w:pPr>
        <w:pStyle w:val="8"/>
        <w:spacing w:line="500" w:lineRule="exact"/>
        <w:ind w:left="420" w:firstLine="0" w:firstLineChars="0"/>
        <w:rPr>
          <w:sz w:val="30"/>
          <w:szCs w:val="30"/>
        </w:rPr>
      </w:pPr>
    </w:p>
    <w:p>
      <w:pPr>
        <w:pStyle w:val="8"/>
        <w:spacing w:line="500" w:lineRule="exact"/>
        <w:ind w:left="420" w:firstLine="0" w:firstLineChars="0"/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F72"/>
    <w:multiLevelType w:val="multilevel"/>
    <w:tmpl w:val="64100F7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16"/>
    <w:rsid w:val="003408C9"/>
    <w:rsid w:val="008F1C16"/>
    <w:rsid w:val="00905A1B"/>
    <w:rsid w:val="009B6EFC"/>
    <w:rsid w:val="00A7784B"/>
    <w:rsid w:val="00D45D35"/>
    <w:rsid w:val="00D92EA9"/>
    <w:rsid w:val="00DA1D19"/>
    <w:rsid w:val="4614741B"/>
    <w:rsid w:val="46DC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677</Characters>
  <Lines>5</Lines>
  <Paragraphs>1</Paragraphs>
  <TotalTime>23</TotalTime>
  <ScaleCrop>false</ScaleCrop>
  <LinksUpToDate>false</LinksUpToDate>
  <CharactersWithSpaces>794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2017-12-01T09:23:00Z</dcterms:created>
  <dc:creator>Windows 用户</dc:creator>
  <cp:lastModifiedBy>快乐</cp:lastModifiedBy>
  <dcterms:modified xsi:type="dcterms:W3CDTF">2020-10-28T00:17:06Z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